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A5FEC" w14:textId="1A83CDC8" w:rsidR="009B0FEA" w:rsidRPr="00C2500E" w:rsidRDefault="009B0FEA" w:rsidP="009B0F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500E">
        <w:rPr>
          <w:rFonts w:asciiTheme="minorHAnsi" w:hAnsiTheme="minorHAnsi" w:cstheme="minorHAnsi"/>
          <w:b/>
          <w:sz w:val="22"/>
          <w:szCs w:val="22"/>
        </w:rPr>
        <w:t>Regulamin korzystania z voucherów</w:t>
      </w:r>
      <w:r w:rsidR="00360BB9">
        <w:rPr>
          <w:rFonts w:asciiTheme="minorHAnsi" w:hAnsiTheme="minorHAnsi" w:cstheme="minorHAnsi"/>
          <w:b/>
          <w:sz w:val="22"/>
          <w:szCs w:val="22"/>
        </w:rPr>
        <w:t xml:space="preserve"> promocyjnych</w:t>
      </w:r>
    </w:p>
    <w:p w14:paraId="43BEC942" w14:textId="77777777" w:rsidR="009B0FEA" w:rsidRPr="00C2500E" w:rsidRDefault="009B0FEA" w:rsidP="009B0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BD1CE" w14:textId="77777777" w:rsidR="009B0FEA" w:rsidRPr="00C2500E" w:rsidRDefault="009B0FEA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Voucher wydaje się na okaziciela</w:t>
      </w:r>
    </w:p>
    <w:p w14:paraId="56EC83BB" w14:textId="77777777" w:rsidR="009B0FEA" w:rsidRPr="00C2500E" w:rsidRDefault="009B0FEA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Wartość Vouchera nie podlega zamianie na gotówkę</w:t>
      </w:r>
    </w:p>
    <w:p w14:paraId="4A868A1B" w14:textId="77777777" w:rsidR="009B0FEA" w:rsidRPr="00C2500E" w:rsidRDefault="009B0FEA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W wypadku zagubienia Vouchera nie będzie wystawiony duplikat</w:t>
      </w:r>
    </w:p>
    <w:p w14:paraId="266CFA3D" w14:textId="77777777" w:rsidR="009B0FEA" w:rsidRPr="00C2500E" w:rsidRDefault="009B0FEA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Do Vouchera nie stosuje się innych promocji</w:t>
      </w:r>
    </w:p>
    <w:p w14:paraId="57B311C8" w14:textId="0BB29B3F" w:rsidR="009B0FEA" w:rsidRPr="00C2500E" w:rsidRDefault="009B0FEA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 xml:space="preserve">Zamówienia na Vouchery można składać pod adresem: </w:t>
      </w:r>
      <w:hyperlink r:id="rId9" w:history="1">
        <w:r w:rsidRPr="00C2500E">
          <w:rPr>
            <w:rStyle w:val="Hipercze"/>
            <w:rFonts w:cstheme="minorHAnsi"/>
          </w:rPr>
          <w:t>informacja@termyuniejow.pl</w:t>
        </w:r>
      </w:hyperlink>
      <w:r w:rsidRPr="00C2500E">
        <w:rPr>
          <w:rFonts w:cstheme="minorHAnsi"/>
        </w:rPr>
        <w:t xml:space="preserve"> </w:t>
      </w:r>
      <w:r w:rsidR="00522F49" w:rsidRPr="00C2500E">
        <w:rPr>
          <w:rFonts w:cstheme="minorHAnsi"/>
        </w:rPr>
        <w:t xml:space="preserve">lub </w:t>
      </w:r>
      <w:hyperlink r:id="rId10" w:history="1">
        <w:r w:rsidR="00522F49" w:rsidRPr="00C2500E">
          <w:rPr>
            <w:rStyle w:val="Hipercze"/>
            <w:rFonts w:cstheme="minorHAnsi"/>
          </w:rPr>
          <w:t>rafal.porada@termyuniejow.pl</w:t>
        </w:r>
      </w:hyperlink>
      <w:r w:rsidR="00522F49" w:rsidRPr="00C2500E">
        <w:rPr>
          <w:rFonts w:cstheme="minorHAnsi"/>
        </w:rPr>
        <w:t xml:space="preserve"> </w:t>
      </w:r>
    </w:p>
    <w:p w14:paraId="0BBDFD8D" w14:textId="77777777" w:rsidR="009B0FEA" w:rsidRPr="00C2500E" w:rsidRDefault="009B0FEA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Wejścia przypisane do Vouchera są zgodne z wejściami cennikowymi;</w:t>
      </w:r>
    </w:p>
    <w:p w14:paraId="12B4C02D" w14:textId="77777777" w:rsidR="009B0FEA" w:rsidRPr="00C2500E" w:rsidRDefault="009B0FEA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W celu skorzystania z Vouchera należy okazać się oryginalnym Voucherem oraz pozostawić go w Kasach Basenowych</w:t>
      </w:r>
    </w:p>
    <w:p w14:paraId="3B3D296F" w14:textId="77777777" w:rsidR="009B0FEA" w:rsidRPr="00C2500E" w:rsidRDefault="009B0FEA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Czas trwania pobytu w Kompleksie Termalno-Basenowym uzależniony jest od zakupionego Vouchera</w:t>
      </w:r>
    </w:p>
    <w:p w14:paraId="346B4BCF" w14:textId="572E95DA" w:rsidR="009B0FEA" w:rsidRDefault="009B0FEA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Do każdego, jednorazowego wejścia doliczane jest 15 min czasu technicznego</w:t>
      </w:r>
    </w:p>
    <w:p w14:paraId="3137B40C" w14:textId="3686AE9C" w:rsidR="00360BB9" w:rsidRPr="00C2500E" w:rsidRDefault="00360BB9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Vouchery będą w sprzedaży do odwołania</w:t>
      </w:r>
    </w:p>
    <w:p w14:paraId="7F74238E" w14:textId="2AFFFA57" w:rsidR="00C2500E" w:rsidRPr="00C2500E" w:rsidRDefault="00C2500E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W sprzedaży dostępne są następujące rodzaje voucherów:</w:t>
      </w:r>
    </w:p>
    <w:p w14:paraId="3B861E4F" w14:textId="77777777" w:rsidR="00C2500E" w:rsidRPr="00C2500E" w:rsidRDefault="00C2500E" w:rsidP="00C2500E">
      <w:pPr>
        <w:pStyle w:val="Akapitzlist"/>
        <w:numPr>
          <w:ilvl w:val="1"/>
          <w:numId w:val="8"/>
        </w:numPr>
        <w:spacing w:after="0" w:line="240" w:lineRule="auto"/>
        <w:contextualSpacing w:val="0"/>
        <w:rPr>
          <w:rFonts w:eastAsia="Times New Roman" w:cstheme="minorHAnsi"/>
        </w:rPr>
      </w:pPr>
      <w:r w:rsidRPr="00C2500E">
        <w:rPr>
          <w:rFonts w:eastAsia="Times New Roman" w:cstheme="minorHAnsi"/>
        </w:rPr>
        <w:t xml:space="preserve">3-godzinne wejście (z sauną) dla jednej osoby 55,00 zł (brutto) </w:t>
      </w:r>
    </w:p>
    <w:p w14:paraId="1DBE9D32" w14:textId="77777777" w:rsidR="00C2500E" w:rsidRPr="00C2500E" w:rsidRDefault="00C2500E" w:rsidP="00C2500E">
      <w:pPr>
        <w:pStyle w:val="Akapitzlist"/>
        <w:numPr>
          <w:ilvl w:val="1"/>
          <w:numId w:val="8"/>
        </w:numPr>
        <w:spacing w:after="0" w:line="240" w:lineRule="auto"/>
        <w:contextualSpacing w:val="0"/>
        <w:rPr>
          <w:rFonts w:eastAsia="Times New Roman" w:cstheme="minorHAnsi"/>
        </w:rPr>
      </w:pPr>
      <w:r w:rsidRPr="00C2500E">
        <w:rPr>
          <w:rFonts w:eastAsia="Times New Roman" w:cstheme="minorHAnsi"/>
        </w:rPr>
        <w:t xml:space="preserve">3-godzinne wejście (z sauną) dla 2 osób 100,00 zł </w:t>
      </w:r>
    </w:p>
    <w:p w14:paraId="0EFD0221" w14:textId="28F46519" w:rsidR="00C2500E" w:rsidRPr="00C2500E" w:rsidRDefault="00C2500E" w:rsidP="00C2500E">
      <w:pPr>
        <w:pStyle w:val="Akapitzlist"/>
        <w:numPr>
          <w:ilvl w:val="1"/>
          <w:numId w:val="8"/>
        </w:numPr>
        <w:spacing w:after="0" w:line="240" w:lineRule="auto"/>
        <w:contextualSpacing w:val="0"/>
        <w:rPr>
          <w:rFonts w:eastAsia="Times New Roman" w:cstheme="minorHAnsi"/>
        </w:rPr>
      </w:pPr>
      <w:r w:rsidRPr="00C2500E">
        <w:rPr>
          <w:rFonts w:eastAsia="Times New Roman" w:cstheme="minorHAnsi"/>
        </w:rPr>
        <w:t xml:space="preserve">3-godzinne wejście (z sauną) dla 4 osób </w:t>
      </w:r>
      <w:r w:rsidR="00B01140">
        <w:rPr>
          <w:rFonts w:eastAsia="Times New Roman" w:cstheme="minorHAnsi"/>
        </w:rPr>
        <w:t>2</w:t>
      </w:r>
      <w:r w:rsidRPr="00C2500E">
        <w:rPr>
          <w:rFonts w:eastAsia="Times New Roman" w:cstheme="minorHAnsi"/>
        </w:rPr>
        <w:t>00,00 zł</w:t>
      </w:r>
    </w:p>
    <w:p w14:paraId="3933ACD4" w14:textId="74CD7F86" w:rsidR="00C2500E" w:rsidRPr="00C2500E" w:rsidRDefault="00C2500E" w:rsidP="00C2500E">
      <w:pPr>
        <w:pStyle w:val="Akapitzlist"/>
        <w:numPr>
          <w:ilvl w:val="1"/>
          <w:numId w:val="8"/>
        </w:numPr>
        <w:jc w:val="both"/>
        <w:rPr>
          <w:rFonts w:cstheme="minorHAnsi"/>
        </w:rPr>
      </w:pPr>
      <w:r w:rsidRPr="00C2500E">
        <w:rPr>
          <w:rFonts w:eastAsia="Times New Roman" w:cstheme="minorHAnsi"/>
        </w:rPr>
        <w:t xml:space="preserve">3-godzinne wejście (z sauną) dla jednej osoby 50,00 zł + </w:t>
      </w:r>
      <w:r w:rsidR="00B01140">
        <w:rPr>
          <w:rFonts w:eastAsia="Times New Roman" w:cstheme="minorHAnsi"/>
        </w:rPr>
        <w:t>przy zakupie 1 kosmetyku z 25% zniżką</w:t>
      </w:r>
    </w:p>
    <w:p w14:paraId="378D1B1B" w14:textId="69C993FC" w:rsidR="00C2500E" w:rsidRPr="00C2500E" w:rsidRDefault="00C2500E" w:rsidP="00C2500E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W ramach zakupu voucherów wraz z rabatem na zakup kosmetyków dostępne są następujące produkty: maseczka do twarzy, mgiełka dla zwierząt, płyn do uszu, płyn do oczu, serum do twarzy, żel do ciała, krem do rąk)</w:t>
      </w:r>
    </w:p>
    <w:p w14:paraId="13481ECA" w14:textId="77777777" w:rsidR="009B0FEA" w:rsidRPr="00C2500E" w:rsidRDefault="009B0FEA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W przypadku przekroczenia czasu, określonego w Voucherze, okaziciel zobowiązany jest dokonać dopłaty w Kasie, zgodnie z obowiązującym w Kompleksie Termalno-Basenowym cennikiem</w:t>
      </w:r>
    </w:p>
    <w:p w14:paraId="50D1F603" w14:textId="77777777" w:rsidR="009B0FEA" w:rsidRPr="00C2500E" w:rsidRDefault="009B0FEA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W przypadku, jeżeli okaziciel Vouchera, chce skorzystać z usług nie objętych Voucherem, zobowiązany jest dokonać zapłaty zgodnie z obowiązującym cennikiem Kompleksu Termalno-Basenowego</w:t>
      </w:r>
    </w:p>
    <w:p w14:paraId="21D7A7A2" w14:textId="63D03FB9" w:rsidR="009B0FEA" w:rsidRPr="00C2500E" w:rsidRDefault="009B0FEA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 xml:space="preserve">Okres ważności Vouchera wynosi </w:t>
      </w:r>
      <w:r w:rsidR="00522F49" w:rsidRPr="00C2500E">
        <w:rPr>
          <w:rFonts w:cstheme="minorHAnsi"/>
        </w:rPr>
        <w:t>3</w:t>
      </w:r>
      <w:r w:rsidRPr="00C2500E">
        <w:rPr>
          <w:rFonts w:cstheme="minorHAnsi"/>
        </w:rPr>
        <w:t>65 dni od dnia</w:t>
      </w:r>
      <w:r w:rsidR="00522F49" w:rsidRPr="00C2500E">
        <w:rPr>
          <w:rFonts w:cstheme="minorHAnsi"/>
        </w:rPr>
        <w:t>, w którym Kompleks Termalno-Basenowy w Uniejowie zostanie otwarty po przerwie związanej z epidemią</w:t>
      </w:r>
    </w:p>
    <w:p w14:paraId="47299657" w14:textId="5603BC20" w:rsidR="00C2500E" w:rsidRPr="00C2500E" w:rsidRDefault="00C2500E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Voucher można wykorzystać 7 dni w tygodniu</w:t>
      </w:r>
    </w:p>
    <w:p w14:paraId="68550578" w14:textId="36971F95" w:rsidR="00C2500E" w:rsidRPr="00C2500E" w:rsidRDefault="00C2500E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Voucher nie dotyczy imprez okazjonalnych organizowanych w Kompleksie Termalno-Basenowym</w:t>
      </w:r>
    </w:p>
    <w:p w14:paraId="6946C3D2" w14:textId="77777777" w:rsidR="009B0FEA" w:rsidRPr="00C2500E" w:rsidRDefault="009B0FEA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Niewykorzystana wartość Vouchera nie podlega zwrotowi</w:t>
      </w:r>
    </w:p>
    <w:p w14:paraId="75F9B953" w14:textId="77777777" w:rsidR="009B0FEA" w:rsidRPr="00C2500E" w:rsidRDefault="009B0FEA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Nabycie Karnetu/Vouchera nie oznacza rezerwacji miejsca w Kompleksie Termalno-Basenowym oraz nie uprawnia do wstępu poza kolejnością</w:t>
      </w:r>
    </w:p>
    <w:p w14:paraId="084798C5" w14:textId="77777777" w:rsidR="009B0FEA" w:rsidRPr="00C2500E" w:rsidRDefault="009B0FEA" w:rsidP="009B0FE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2500E">
        <w:rPr>
          <w:rFonts w:cstheme="minorHAnsi"/>
        </w:rPr>
        <w:t>W sprawach nieuregulowanych niniejszym regulaminem mają zastosowanie odpowiednie przepisy Regulaminu Ogólnego i Regulaminu Odpłatności</w:t>
      </w:r>
    </w:p>
    <w:p w14:paraId="3DBC7B88" w14:textId="77777777" w:rsidR="000518A6" w:rsidRPr="00C2500E" w:rsidRDefault="000518A6" w:rsidP="009B0FEA">
      <w:pPr>
        <w:rPr>
          <w:rFonts w:asciiTheme="minorHAnsi" w:hAnsiTheme="minorHAnsi" w:cstheme="minorHAnsi"/>
          <w:sz w:val="22"/>
          <w:szCs w:val="22"/>
        </w:rPr>
      </w:pPr>
    </w:p>
    <w:sectPr w:rsidR="000518A6" w:rsidRPr="00C2500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2287E" w14:textId="77777777" w:rsidR="007A1477" w:rsidRDefault="007A1477" w:rsidP="00253CA6">
      <w:r>
        <w:separator/>
      </w:r>
    </w:p>
  </w:endnote>
  <w:endnote w:type="continuationSeparator" w:id="0">
    <w:p w14:paraId="463C28FB" w14:textId="77777777" w:rsidR="007A1477" w:rsidRDefault="007A1477" w:rsidP="0025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22C0" w14:textId="77777777" w:rsidR="00253CA6" w:rsidRDefault="00253CA6">
    <w:pPr>
      <w:pStyle w:val="Stopka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CF30FD" wp14:editId="67973FE3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up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07AC979" w14:textId="77777777" w:rsidR="00253CA6" w:rsidRDefault="00253CA6" w:rsidP="00253CA6">
                                <w:pPr>
                                  <w:pStyle w:val="Stopka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www.termyuniejow.pl</w:t>
                                </w:r>
                              </w:p>
                            </w:sdtContent>
                          </w:sdt>
                          <w:p w14:paraId="718FF0E9" w14:textId="77777777" w:rsidR="00253CA6" w:rsidRDefault="00253CA6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01861" w14:textId="77777777" w:rsidR="00253CA6" w:rsidRDefault="00253CA6">
                            <w:pPr>
                              <w:pStyle w:val="Stopka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Strona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D45D75" w:rsidRPr="00D45D75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CF30FD" id="Grupa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" fillcolor="#0070c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07AC979" w14:textId="77777777" w:rsidR="00253CA6" w:rsidRDefault="00253CA6" w:rsidP="00253CA6">
                          <w:pPr>
                            <w:pStyle w:val="Stopka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www.termyuniejow.pl</w:t>
                          </w:r>
                        </w:p>
                      </w:sdtContent>
                    </w:sdt>
                    <w:p w14:paraId="718FF0E9" w14:textId="77777777" w:rsidR="00253CA6" w:rsidRDefault="00253CA6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" fillcolor="#0070c0" stroked="f">
                <v:textbox>
                  <w:txbxContent>
                    <w:p w14:paraId="12601861" w14:textId="77777777" w:rsidR="00253CA6" w:rsidRDefault="00253CA6">
                      <w:pPr>
                        <w:pStyle w:val="Stopka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Strona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D45D75" w:rsidRPr="00D45D75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724A019B" w14:textId="77777777" w:rsidR="00253CA6" w:rsidRDefault="00253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5165" w14:textId="77777777" w:rsidR="007A1477" w:rsidRDefault="007A1477" w:rsidP="00253CA6">
      <w:r>
        <w:separator/>
      </w:r>
    </w:p>
  </w:footnote>
  <w:footnote w:type="continuationSeparator" w:id="0">
    <w:p w14:paraId="710219E3" w14:textId="77777777" w:rsidR="007A1477" w:rsidRDefault="007A1477" w:rsidP="0025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1DE2" w14:textId="77777777" w:rsidR="00253CA6" w:rsidRDefault="00253CA6">
    <w:pPr>
      <w:pStyle w:val="Nagwek"/>
    </w:pPr>
    <w:r>
      <w:rPr>
        <w:noProof/>
        <w:lang w:eastAsia="pl-PL" w:bidi="ar-SA"/>
      </w:rPr>
      <w:drawing>
        <wp:inline distT="0" distB="0" distL="0" distR="0" wp14:anchorId="08FA791F" wp14:editId="0C05425A">
          <wp:extent cx="1133475" cy="955749"/>
          <wp:effectExtent l="0" t="0" r="0" b="0"/>
          <wp:docPr id="2" name="Obraz 2" descr="E:\LOGA\Nowe logo Termy Uniejów\Logo Termy Uniejó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A\Nowe logo Termy Uniejów\Logo Termy Uniejó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373" cy="959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F31059"/>
    <w:multiLevelType w:val="multilevel"/>
    <w:tmpl w:val="9650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011A5"/>
    <w:multiLevelType w:val="multilevel"/>
    <w:tmpl w:val="9650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843CF"/>
    <w:multiLevelType w:val="hybridMultilevel"/>
    <w:tmpl w:val="E8F8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A64EE"/>
    <w:multiLevelType w:val="hybridMultilevel"/>
    <w:tmpl w:val="0568B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A1973"/>
    <w:multiLevelType w:val="hybridMultilevel"/>
    <w:tmpl w:val="EDAC98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58606F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3355E0"/>
    <w:multiLevelType w:val="hybridMultilevel"/>
    <w:tmpl w:val="6674F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480C95"/>
    <w:multiLevelType w:val="hybridMultilevel"/>
    <w:tmpl w:val="00589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B0"/>
    <w:rsid w:val="000312F9"/>
    <w:rsid w:val="0003316C"/>
    <w:rsid w:val="000518A6"/>
    <w:rsid w:val="00087A0D"/>
    <w:rsid w:val="000A3A1B"/>
    <w:rsid w:val="000E6590"/>
    <w:rsid w:val="0013304F"/>
    <w:rsid w:val="001637C2"/>
    <w:rsid w:val="001C6B7B"/>
    <w:rsid w:val="00206E0E"/>
    <w:rsid w:val="00227EB7"/>
    <w:rsid w:val="00253CA6"/>
    <w:rsid w:val="0027071B"/>
    <w:rsid w:val="0028292A"/>
    <w:rsid w:val="00360BB9"/>
    <w:rsid w:val="00377635"/>
    <w:rsid w:val="00437ED7"/>
    <w:rsid w:val="004A6376"/>
    <w:rsid w:val="005031AE"/>
    <w:rsid w:val="00522F49"/>
    <w:rsid w:val="00525FFD"/>
    <w:rsid w:val="005570F5"/>
    <w:rsid w:val="00586B01"/>
    <w:rsid w:val="005C517C"/>
    <w:rsid w:val="006568FA"/>
    <w:rsid w:val="00687CD8"/>
    <w:rsid w:val="00756BCC"/>
    <w:rsid w:val="0077064F"/>
    <w:rsid w:val="007742C7"/>
    <w:rsid w:val="007A1477"/>
    <w:rsid w:val="007B7942"/>
    <w:rsid w:val="008215B5"/>
    <w:rsid w:val="00904165"/>
    <w:rsid w:val="00951A84"/>
    <w:rsid w:val="009665E0"/>
    <w:rsid w:val="00990D80"/>
    <w:rsid w:val="009B0FEA"/>
    <w:rsid w:val="009B591E"/>
    <w:rsid w:val="009D2842"/>
    <w:rsid w:val="00A15096"/>
    <w:rsid w:val="00A96AA8"/>
    <w:rsid w:val="00B01140"/>
    <w:rsid w:val="00BD4C2D"/>
    <w:rsid w:val="00BD4FA4"/>
    <w:rsid w:val="00C2500E"/>
    <w:rsid w:val="00CC241F"/>
    <w:rsid w:val="00D259EC"/>
    <w:rsid w:val="00D45D75"/>
    <w:rsid w:val="00D71D13"/>
    <w:rsid w:val="00D9416E"/>
    <w:rsid w:val="00E82C46"/>
    <w:rsid w:val="00EA69B9"/>
    <w:rsid w:val="00F439DF"/>
    <w:rsid w:val="00F610AF"/>
    <w:rsid w:val="00F755B0"/>
    <w:rsid w:val="00F81DE5"/>
    <w:rsid w:val="00F85819"/>
    <w:rsid w:val="00FB689A"/>
    <w:rsid w:val="00FB6EA6"/>
    <w:rsid w:val="00F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6A29"/>
  <w15:docId w15:val="{F1080B6A-7D0A-4505-9DCF-04B7D418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E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D205B"/>
    <w:pPr>
      <w:keepNext/>
      <w:widowControl/>
      <w:suppressAutoHyphens w:val="0"/>
      <w:jc w:val="both"/>
      <w:outlineLvl w:val="0"/>
    </w:pPr>
    <w:rPr>
      <w:rFonts w:ascii="Arial" w:eastAsia="Times New Roman" w:hAnsi="Arial" w:cs="Arial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CA6"/>
  </w:style>
  <w:style w:type="paragraph" w:styleId="Stopka">
    <w:name w:val="footer"/>
    <w:basedOn w:val="Normalny"/>
    <w:link w:val="StopkaZnak"/>
    <w:uiPriority w:val="99"/>
    <w:unhideWhenUsed/>
    <w:rsid w:val="00253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CA6"/>
  </w:style>
  <w:style w:type="paragraph" w:styleId="Tekstdymka">
    <w:name w:val="Balloon Text"/>
    <w:basedOn w:val="Normalny"/>
    <w:link w:val="TekstdymkaZnak"/>
    <w:uiPriority w:val="99"/>
    <w:semiHidden/>
    <w:unhideWhenUsed/>
    <w:rsid w:val="00253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D20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rvts7">
    <w:name w:val="rvts7"/>
    <w:basedOn w:val="Domylnaczcionkaakapitu"/>
    <w:rsid w:val="00FD205B"/>
  </w:style>
  <w:style w:type="paragraph" w:styleId="Akapitzlist">
    <w:name w:val="List Paragraph"/>
    <w:basedOn w:val="Normalny"/>
    <w:uiPriority w:val="34"/>
    <w:qFormat/>
    <w:rsid w:val="00CC241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CC241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fal.porada@termyuniejo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rmacja@termyuniej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www.termyuniejow.pl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3C273C-FD3F-4DED-99E0-3E8A9286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UNIEJÓW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masandro</dc:creator>
  <cp:lastModifiedBy>Stanisław Gosiewski</cp:lastModifiedBy>
  <cp:revision>4</cp:revision>
  <dcterms:created xsi:type="dcterms:W3CDTF">2020-05-05T11:43:00Z</dcterms:created>
  <dcterms:modified xsi:type="dcterms:W3CDTF">2020-05-05T14:18:00Z</dcterms:modified>
</cp:coreProperties>
</file>